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2" w:rsidRDefault="005633C2" w:rsidP="005633C2">
      <w:pPr>
        <w:tabs>
          <w:tab w:val="left" w:pos="567"/>
        </w:tabs>
        <w:ind w:left="567" w:firstLine="0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lang w:val="ru-RU"/>
        </w:rPr>
        <w:t>Темы самообразования учителей русского языка и литературы</w:t>
      </w:r>
    </w:p>
    <w:p w:rsidR="005633C2" w:rsidRDefault="005633C2" w:rsidP="005633C2">
      <w:pPr>
        <w:tabs>
          <w:tab w:val="left" w:pos="567"/>
        </w:tabs>
        <w:ind w:left="567"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97"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01"/>
        <w:gridCol w:w="3470"/>
        <w:gridCol w:w="4163"/>
      </w:tblGrid>
      <w:tr w:rsidR="005633C2" w:rsidRPr="00CB275D" w:rsidTr="0041555D">
        <w:trPr>
          <w:trHeight w:val="1492"/>
        </w:trPr>
        <w:tc>
          <w:tcPr>
            <w:tcW w:w="959" w:type="dxa"/>
          </w:tcPr>
          <w:p w:rsidR="005633C2" w:rsidRPr="00F26990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5633C2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Pr="00953705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  <w:t>ФИО</w:t>
            </w:r>
          </w:p>
        </w:tc>
        <w:tc>
          <w:tcPr>
            <w:tcW w:w="3470" w:type="dxa"/>
          </w:tcPr>
          <w:p w:rsidR="005633C2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</w:p>
          <w:p w:rsidR="005633C2" w:rsidRPr="00953705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  <w:r w:rsidRPr="00953705"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  <w:t>Образовательное учреждение</w:t>
            </w:r>
          </w:p>
        </w:tc>
        <w:tc>
          <w:tcPr>
            <w:tcW w:w="4163" w:type="dxa"/>
          </w:tcPr>
          <w:p w:rsidR="005633C2" w:rsidRPr="00F26990" w:rsidRDefault="005633C2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  <w:p w:rsidR="005633C2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                                                                     </w:t>
            </w:r>
            <w:r w:rsidRPr="00F26990">
              <w:rPr>
                <w:rFonts w:ascii="Times New Roman" w:hAnsi="Times New Roman"/>
                <w:b/>
                <w:i/>
                <w:szCs w:val="24"/>
                <w:lang w:val="ru-RU"/>
              </w:rPr>
              <w:t>Тема самообразования</w:t>
            </w:r>
          </w:p>
          <w:p w:rsidR="005633C2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  <w:p w:rsidR="005633C2" w:rsidRPr="00F26990" w:rsidRDefault="005633C2" w:rsidP="00B73E51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Архипова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Людмила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A955B2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орфографической зоркости на уроках русского языка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Баранчук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Михайловна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Новинская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орфографических и пунктуационных навыков на уроках русского языка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Белоусова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Константиновна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Верхнесоленовская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мыслительной деятельности учащихся на уроке как одно из средств повышения качества 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Болдырева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Татьяна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Багаевская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Единство обучения и воспитания в образовательном процессе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Болдырева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Любовь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Кировская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Интегративный подход в обучении русскому языку и литературе</w:t>
            </w:r>
          </w:p>
        </w:tc>
      </w:tr>
      <w:tr w:rsidR="0041555D" w:rsidRPr="0041555D" w:rsidTr="0041555D">
        <w:trPr>
          <w:trHeight w:val="567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Васюкова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Светлана 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Pr="00953705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>ОУ Веселовская СОШ №1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Развивающее обучение на уроках русского языка и литературы</w:t>
            </w:r>
          </w:p>
        </w:tc>
      </w:tr>
      <w:tr w:rsidR="0041555D" w:rsidRPr="00B51D86" w:rsidTr="0041555D">
        <w:trPr>
          <w:trHeight w:val="537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Губарева</w:t>
            </w:r>
          </w:p>
          <w:p w:rsidR="0041555D" w:rsidRDefault="0041555D" w:rsidP="00B73E5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Лариса</w:t>
            </w:r>
          </w:p>
          <w:p w:rsidR="0041555D" w:rsidRPr="00697F11" w:rsidRDefault="0041555D" w:rsidP="00B73E5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Владимировна </w:t>
            </w:r>
          </w:p>
        </w:tc>
        <w:tc>
          <w:tcPr>
            <w:tcW w:w="3470" w:type="dxa"/>
          </w:tcPr>
          <w:p w:rsidR="0041555D" w:rsidRPr="00E32D82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 xml:space="preserve">ОУ </w:t>
            </w:r>
            <w:r>
              <w:rPr>
                <w:rFonts w:ascii="Times New Roman" w:hAnsi="Times New Roman"/>
                <w:lang w:val="ru-RU"/>
              </w:rPr>
              <w:t xml:space="preserve">Веселовская </w:t>
            </w:r>
            <w:r w:rsidRPr="0014052B">
              <w:rPr>
                <w:rFonts w:ascii="Times New Roman" w:hAnsi="Times New Roman"/>
                <w:lang w:val="ru-RU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№2</w:t>
            </w:r>
          </w:p>
        </w:tc>
        <w:tc>
          <w:tcPr>
            <w:tcW w:w="4163" w:type="dxa"/>
          </w:tcPr>
          <w:p w:rsidR="0041555D" w:rsidRPr="00771FCA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обучение учащихся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Дьяконова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Лилия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Багаевская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Речевые ошибки учащихся, их диагностика и исправление</w:t>
            </w:r>
          </w:p>
        </w:tc>
      </w:tr>
      <w:tr w:rsidR="0041555D" w:rsidRPr="0041555D" w:rsidTr="0041555D">
        <w:trPr>
          <w:trHeight w:val="512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Екименко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Елена </w:t>
            </w:r>
          </w:p>
          <w:p w:rsidR="0041555D" w:rsidRPr="00FA5E93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Викторовна </w:t>
            </w:r>
          </w:p>
        </w:tc>
        <w:tc>
          <w:tcPr>
            <w:tcW w:w="3470" w:type="dxa"/>
          </w:tcPr>
          <w:p w:rsidR="0041555D" w:rsidRPr="00B96D2F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5E93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FA5E93">
              <w:rPr>
                <w:rFonts w:ascii="Times New Roman" w:hAnsi="Times New Roman"/>
                <w:lang w:val="ru-RU"/>
              </w:rPr>
              <w:t>ОУ Веселовская СОШ №1</w:t>
            </w:r>
          </w:p>
        </w:tc>
        <w:tc>
          <w:tcPr>
            <w:tcW w:w="4163" w:type="dxa"/>
          </w:tcPr>
          <w:p w:rsidR="0041555D" w:rsidRPr="00587543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знаниями учащихся на уроках русского языка и литературы</w:t>
            </w: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Здорьева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Галина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Малозападенская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орфографической  и пунктуационной зоркости на уроках русского языка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Карташова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Наталья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Федоровна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Верхнесоленовская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ролевых игр на уроках литературы</w:t>
            </w:r>
          </w:p>
        </w:tc>
      </w:tr>
      <w:tr w:rsidR="0041555D" w:rsidRPr="0041555D" w:rsidTr="0041555D">
        <w:trPr>
          <w:trHeight w:val="530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ru-RU"/>
              </w:rPr>
              <w:t>Квасова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Валериевна</w:t>
            </w:r>
          </w:p>
        </w:tc>
        <w:tc>
          <w:tcPr>
            <w:tcW w:w="3470" w:type="dxa"/>
          </w:tcPr>
          <w:p w:rsidR="0041555D" w:rsidRPr="00AA78F5" w:rsidRDefault="0041555D" w:rsidP="00B73E5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Садковская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нестандартных уроков как средство развития интереса к предмету</w:t>
            </w:r>
          </w:p>
        </w:tc>
      </w:tr>
      <w:tr w:rsidR="0041555D" w:rsidRPr="0041555D" w:rsidTr="0041555D">
        <w:trPr>
          <w:trHeight w:val="528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Коденко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Елена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Анатольевна 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>ОУ Веселовская СОШ №2</w:t>
            </w:r>
          </w:p>
        </w:tc>
        <w:tc>
          <w:tcPr>
            <w:tcW w:w="4163" w:type="dxa"/>
          </w:tcPr>
          <w:p w:rsidR="0041555D" w:rsidRPr="00BA613C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Единство обучения и воспитания на уроках русского языка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Котляренко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Екатерина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орфографической зоркости на уроках русского языка</w:t>
            </w:r>
          </w:p>
        </w:tc>
      </w:tr>
      <w:tr w:rsidR="0041555D" w:rsidRPr="0041555D" w:rsidTr="0041555D">
        <w:trPr>
          <w:trHeight w:val="52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Крайнюкова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Елена</w:t>
            </w:r>
          </w:p>
          <w:p w:rsidR="0041555D" w:rsidRPr="00FA5E93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>ОУ Веселовская СОШ №1</w:t>
            </w:r>
          </w:p>
        </w:tc>
        <w:tc>
          <w:tcPr>
            <w:tcW w:w="4163" w:type="dxa"/>
          </w:tcPr>
          <w:p w:rsidR="0041555D" w:rsidRPr="00587543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на уроках русского языка в классах 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развивающего обучения</w:t>
            </w:r>
          </w:p>
        </w:tc>
      </w:tr>
      <w:tr w:rsidR="0041555D" w:rsidRPr="0041555D" w:rsidTr="0041555D">
        <w:trPr>
          <w:trHeight w:val="524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Латко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Михайловна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Малозападенская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 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творческих способностей учащихся на уроках русского языка и литературы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Манжула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Галина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Маныч-Балабинская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игровых технологий на уроках русского языка и литературы с целью воспитания интереса к предмету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Мартыненко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Багаевская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нравственности через личностн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ориентированное обучение</w:t>
            </w:r>
          </w:p>
        </w:tc>
      </w:tr>
      <w:tr w:rsidR="0041555D" w:rsidRPr="0041555D" w:rsidTr="0041555D">
        <w:trPr>
          <w:trHeight w:val="510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Мехасик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Валерия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Петровна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Весёловская СОШ№2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подход к учащимся в обучении русскому языку</w:t>
            </w:r>
          </w:p>
        </w:tc>
      </w:tr>
      <w:tr w:rsidR="0041555D" w:rsidRPr="0041555D" w:rsidTr="0041555D">
        <w:trPr>
          <w:trHeight w:val="533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Назарова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Нина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>ОУ Веселовская СОШ №2</w:t>
            </w:r>
          </w:p>
        </w:tc>
        <w:tc>
          <w:tcPr>
            <w:tcW w:w="4163" w:type="dxa"/>
          </w:tcPr>
          <w:p w:rsidR="0041555D" w:rsidRPr="00BA613C" w:rsidRDefault="0041555D" w:rsidP="00B73E51">
            <w:pPr>
              <w:tabs>
                <w:tab w:val="left" w:pos="-108"/>
              </w:tabs>
              <w:ind w:right="-10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Единство обучения и воспитания на уроках русского языка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Олейникова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Светлана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Ленинская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подход к учащимся при развитии орфографической зоркости</w:t>
            </w:r>
          </w:p>
        </w:tc>
      </w:tr>
      <w:tr w:rsidR="0041555D" w:rsidRPr="0041555D" w:rsidTr="0041555D">
        <w:trPr>
          <w:trHeight w:val="531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Островская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Людмила</w:t>
            </w:r>
          </w:p>
          <w:p w:rsidR="0041555D" w:rsidRPr="00FE3387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Васильевна 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>ОУ Веселовская СОШ №1</w:t>
            </w:r>
          </w:p>
        </w:tc>
        <w:tc>
          <w:tcPr>
            <w:tcW w:w="4163" w:type="dxa"/>
          </w:tcPr>
          <w:p w:rsidR="0041555D" w:rsidRPr="00587543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Активные формы преподавания русского языка и литературы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Пащенко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Лариса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Садковская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личности учащегося средствами русского языка и литературы</w:t>
            </w: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Писковцова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Геннадьевна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Весёловская СОШ№1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патриотизма и гражданственности на уроках русского языка и литературы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Погорелова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Людмила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Весёловская СОШ №1</w:t>
            </w:r>
          </w:p>
        </w:tc>
        <w:tc>
          <w:tcPr>
            <w:tcW w:w="4163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 нравственное воспитание в коррекционном обучении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Прядун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Галина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Петровна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Ленинская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подход к учащимся при развитии орфографической зоркости</w:t>
            </w: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Пустовая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Валентина </w:t>
            </w:r>
          </w:p>
          <w:p w:rsidR="0041555D" w:rsidRPr="0044213F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Михайловна</w:t>
            </w:r>
          </w:p>
        </w:tc>
        <w:tc>
          <w:tcPr>
            <w:tcW w:w="3470" w:type="dxa"/>
          </w:tcPr>
          <w:p w:rsidR="0041555D" w:rsidRPr="0044213F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Позднеевская</w:t>
            </w:r>
            <w:proofErr w:type="spellEnd"/>
            <w:r w:rsidRPr="0044213F"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CB14C5" w:rsidRDefault="0041555D" w:rsidP="00B73E51">
            <w:pPr>
              <w:ind w:firstLine="0"/>
              <w:rPr>
                <w:rFonts w:ascii="Times New Roman" w:hAnsi="Times New Roman"/>
                <w:lang w:val="ru-RU"/>
              </w:rPr>
            </w:pPr>
            <w:r w:rsidRPr="00CB14C5">
              <w:rPr>
                <w:rFonts w:ascii="Times New Roman" w:hAnsi="Times New Roman"/>
                <w:lang w:val="ru-RU"/>
              </w:rPr>
              <w:t xml:space="preserve">Индивидуально-личностный подход к учащимся на уроках русского языка и литературы как важнейшее условие раскрытия их внутреннего потенциала </w:t>
            </w: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Пытель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Наталья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Васильевна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A955B2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 воспитание личности на основе общечеловеческих ценностей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Рогачева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Любовь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Верхнесоленовская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самостоятельной работы на уроках русского языка и литературы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Людмила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Александровна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Садковская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компьютерных технологий при работе на уроках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Силик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Маныч-Балабинская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ИКТ на уроках русского языка и литературы в целях повышения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</w:tr>
      <w:tr w:rsidR="0041555D" w:rsidRPr="0041555D" w:rsidTr="0041555D">
        <w:trPr>
          <w:trHeight w:val="825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Сим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Надежда </w:t>
            </w:r>
          </w:p>
          <w:p w:rsidR="0041555D" w:rsidRPr="002E7F6B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Викторовна </w:t>
            </w:r>
          </w:p>
        </w:tc>
        <w:tc>
          <w:tcPr>
            <w:tcW w:w="3470" w:type="dxa"/>
          </w:tcPr>
          <w:p w:rsidR="0041555D" w:rsidRPr="002E7F6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Позднеевская</w:t>
            </w:r>
            <w:proofErr w:type="spellEnd"/>
            <w:r w:rsidRPr="0044213F"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 нравственное развитие учащихся на уроках русского языка и литературы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Смаилова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Шайде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Муртазаевна</w:t>
            </w:r>
            <w:proofErr w:type="spellEnd"/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Ленинская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мыслительной деятельности учащихся на уроке как одно из средств повышения качества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Степанова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Светлана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Васильевна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на уроках русского языка</w:t>
            </w:r>
          </w:p>
        </w:tc>
      </w:tr>
      <w:tr w:rsidR="0041555D" w:rsidRPr="00B51D86" w:rsidTr="0041555D">
        <w:trPr>
          <w:trHeight w:val="522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Чеботарева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Елена</w:t>
            </w:r>
          </w:p>
          <w:p w:rsidR="0041555D" w:rsidRPr="0014052B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Валерьевна </w:t>
            </w:r>
          </w:p>
        </w:tc>
        <w:tc>
          <w:tcPr>
            <w:tcW w:w="3470" w:type="dxa"/>
          </w:tcPr>
          <w:p w:rsidR="0041555D" w:rsidRPr="0014052B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14052B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4052B">
              <w:rPr>
                <w:rFonts w:ascii="Times New Roman" w:hAnsi="Times New Roman"/>
                <w:lang w:val="ru-RU"/>
              </w:rPr>
              <w:t xml:space="preserve">ОУ </w:t>
            </w:r>
            <w:r>
              <w:rPr>
                <w:rFonts w:ascii="Times New Roman" w:hAnsi="Times New Roman"/>
                <w:lang w:val="ru-RU"/>
              </w:rPr>
              <w:t xml:space="preserve">Веселовская </w:t>
            </w:r>
            <w:r w:rsidRPr="0014052B">
              <w:rPr>
                <w:rFonts w:ascii="Times New Roman" w:hAnsi="Times New Roman"/>
                <w:lang w:val="ru-RU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№2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духовно-нравственной личности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Черемнова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Татьяна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Ивановна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Кировская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подход в обучении русскому языку и литературе</w:t>
            </w:r>
          </w:p>
        </w:tc>
      </w:tr>
      <w:tr w:rsidR="0041555D" w:rsidRPr="0041555D" w:rsidTr="0041555D">
        <w:trPr>
          <w:trHeight w:val="522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Шендрикова</w:t>
            </w:r>
            <w:proofErr w:type="spellEnd"/>
          </w:p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Елена</w:t>
            </w:r>
          </w:p>
          <w:p w:rsidR="0041555D" w:rsidRPr="00B96D2F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Анатольевна </w:t>
            </w:r>
          </w:p>
        </w:tc>
        <w:tc>
          <w:tcPr>
            <w:tcW w:w="3470" w:type="dxa"/>
          </w:tcPr>
          <w:p w:rsidR="0041555D" w:rsidRPr="00953705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</w:pPr>
            <w:r w:rsidRPr="00B96D2F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B96D2F">
              <w:rPr>
                <w:rFonts w:ascii="Times New Roman" w:hAnsi="Times New Roman"/>
                <w:lang w:val="ru-RU"/>
              </w:rPr>
              <w:t>ОУ Веселовская СОШ №1</w:t>
            </w:r>
          </w:p>
        </w:tc>
        <w:tc>
          <w:tcPr>
            <w:tcW w:w="4163" w:type="dxa"/>
          </w:tcPr>
          <w:p w:rsidR="0041555D" w:rsidRPr="00CB27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Личностн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ориентированное обучение на уроках русского языка и литературе</w:t>
            </w:r>
          </w:p>
        </w:tc>
      </w:tr>
      <w:tr w:rsidR="0041555D" w:rsidRPr="0041555D" w:rsidTr="0041555D">
        <w:trPr>
          <w:trHeight w:val="56"/>
        </w:trPr>
        <w:tc>
          <w:tcPr>
            <w:tcW w:w="959" w:type="dxa"/>
          </w:tcPr>
          <w:p w:rsidR="0041555D" w:rsidRPr="0041555D" w:rsidRDefault="0041555D" w:rsidP="0041555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Светлана</w:t>
            </w:r>
          </w:p>
          <w:p w:rsidR="0041555D" w:rsidRDefault="0041555D" w:rsidP="00B73E51">
            <w:pPr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Иосифовна </w:t>
            </w:r>
          </w:p>
        </w:tc>
        <w:tc>
          <w:tcPr>
            <w:tcW w:w="3470" w:type="dxa"/>
          </w:tcPr>
          <w:p w:rsidR="0041555D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Красноманычская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  <w:tc>
          <w:tcPr>
            <w:tcW w:w="4163" w:type="dxa"/>
          </w:tcPr>
          <w:p w:rsidR="0041555D" w:rsidRPr="0097591E" w:rsidRDefault="0041555D" w:rsidP="00B73E51">
            <w:pPr>
              <w:tabs>
                <w:tab w:val="left" w:pos="567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Рейтинговая система оценивания на уроках русского языка</w:t>
            </w:r>
          </w:p>
        </w:tc>
      </w:tr>
      <w:bookmarkEnd w:id="0"/>
    </w:tbl>
    <w:p w:rsidR="006336EC" w:rsidRPr="005633C2" w:rsidRDefault="006336EC" w:rsidP="005633C2">
      <w:pPr>
        <w:tabs>
          <w:tab w:val="left" w:pos="709"/>
        </w:tabs>
        <w:ind w:left="-850" w:hanging="851"/>
        <w:rPr>
          <w:lang w:val="ru-RU"/>
        </w:rPr>
      </w:pPr>
    </w:p>
    <w:sectPr w:rsidR="006336EC" w:rsidRPr="005633C2" w:rsidSect="005633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B10"/>
    <w:multiLevelType w:val="hybridMultilevel"/>
    <w:tmpl w:val="115E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C2"/>
    <w:rsid w:val="0041555D"/>
    <w:rsid w:val="005633C2"/>
    <w:rsid w:val="006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2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hobbitPC</cp:lastModifiedBy>
  <cp:revision>3</cp:revision>
  <dcterms:created xsi:type="dcterms:W3CDTF">2013-10-26T17:06:00Z</dcterms:created>
  <dcterms:modified xsi:type="dcterms:W3CDTF">2013-11-10T06:47:00Z</dcterms:modified>
</cp:coreProperties>
</file>